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努力办好民间展示馆</w:t>
      </w:r>
      <w:r>
        <w:rPr>
          <w:rFonts w:hint="eastAsia"/>
          <w:sz w:val="28"/>
          <w:szCs w:val="28"/>
          <w:lang w:val="en-US" w:eastAsia="zh-CN"/>
        </w:rPr>
        <w:t xml:space="preserve">  充分发挥</w:t>
      </w:r>
      <w:r>
        <w:rPr>
          <w:rFonts w:hint="eastAsia"/>
          <w:sz w:val="28"/>
          <w:szCs w:val="28"/>
          <w:lang w:eastAsia="zh-CN"/>
        </w:rPr>
        <w:t>孝行镜鉴作用</w:t>
      </w:r>
    </w:p>
    <w:p>
      <w:pPr>
        <w:jc w:val="center"/>
        <w:rPr>
          <w:rFonts w:hint="eastAsia"/>
          <w:sz w:val="28"/>
          <w:szCs w:val="28"/>
          <w:lang w:eastAsia="zh-CN"/>
        </w:rPr>
      </w:pPr>
      <w:r>
        <w:rPr>
          <w:rFonts w:hint="eastAsia"/>
          <w:sz w:val="28"/>
          <w:szCs w:val="28"/>
          <w:lang w:eastAsia="zh-CN"/>
        </w:rPr>
        <w:t>张义太</w:t>
      </w:r>
    </w:p>
    <w:p>
      <w:pPr>
        <w:jc w:val="center"/>
        <w:rPr>
          <w:rFonts w:hint="eastAsia"/>
          <w:sz w:val="28"/>
          <w:szCs w:val="28"/>
          <w:lang w:eastAsia="zh-CN"/>
        </w:rPr>
      </w:pPr>
      <w:r>
        <w:rPr>
          <w:rFonts w:hint="eastAsia"/>
          <w:sz w:val="28"/>
          <w:szCs w:val="28"/>
          <w:lang w:val="en-US" w:eastAsia="zh-CN"/>
        </w:rPr>
        <w:t xml:space="preserve">       </w:t>
      </w:r>
      <w:r>
        <w:rPr>
          <w:rFonts w:hint="eastAsia"/>
          <w:sz w:val="28"/>
          <w:szCs w:val="28"/>
          <w:lang w:eastAsia="zh-CN"/>
        </w:rPr>
        <w:t>——连云港市东海孝妇传说史迹展示馆开馆三年的调查</w:t>
      </w:r>
    </w:p>
    <w:p>
      <w:pPr>
        <w:rPr>
          <w:rFonts w:hint="eastAsia"/>
          <w:sz w:val="28"/>
          <w:szCs w:val="28"/>
          <w:lang w:eastAsia="zh-CN"/>
        </w:rPr>
      </w:pPr>
      <w:r>
        <w:rPr>
          <w:rFonts w:hint="eastAsia"/>
          <w:sz w:val="28"/>
          <w:szCs w:val="28"/>
          <w:lang w:val="en-US" w:eastAsia="zh-CN"/>
        </w:rPr>
        <w:t xml:space="preserve">    </w:t>
      </w:r>
      <w:r>
        <w:rPr>
          <w:rFonts w:hint="eastAsia"/>
          <w:sz w:val="28"/>
          <w:szCs w:val="28"/>
          <w:lang w:eastAsia="zh-CN"/>
        </w:rPr>
        <w:t>连云港市东海孝妇传说史迹展示馆，是一家非国有、民间展示馆，位于连云港经济技术开发区朝阳街道境内的“汉东海孝妇祠”内。这里是一座千年古刹，纪念汉代一位因孝而被冤斩的孝妇周青，虽毁于文革，</w:t>
      </w:r>
      <w:r>
        <w:rPr>
          <w:rFonts w:hint="eastAsia"/>
          <w:sz w:val="28"/>
          <w:szCs w:val="28"/>
          <w:lang w:val="en-US" w:eastAsia="zh-CN"/>
        </w:rPr>
        <w:t>2006</w:t>
      </w:r>
      <w:r>
        <w:rPr>
          <w:rFonts w:hint="eastAsia"/>
          <w:sz w:val="28"/>
          <w:szCs w:val="28"/>
          <w:lang w:eastAsia="zh-CN"/>
        </w:rPr>
        <w:t>年</w:t>
      </w:r>
      <w:r>
        <w:rPr>
          <w:rFonts w:hint="eastAsia"/>
          <w:sz w:val="28"/>
          <w:szCs w:val="28"/>
          <w:lang w:val="en-US" w:eastAsia="zh-CN"/>
        </w:rPr>
        <w:t>6</w:t>
      </w:r>
      <w:r>
        <w:rPr>
          <w:rFonts w:hint="eastAsia"/>
          <w:sz w:val="28"/>
          <w:szCs w:val="28"/>
          <w:lang w:eastAsia="zh-CN"/>
        </w:rPr>
        <w:t>月，应广大群众的强烈要求，在地方政府的大力支持下，市孝文化研究会成立重建汉东海孝妇祠促进会，在社会上广泛宣传、积极募捐二百多万元，先后建起孝妇殿、慈孝堂和展示馆。</w:t>
      </w:r>
    </w:p>
    <w:p>
      <w:pPr>
        <w:numPr>
          <w:ilvl w:val="0"/>
          <w:numId w:val="1"/>
        </w:numPr>
        <w:jc w:val="center"/>
        <w:rPr>
          <w:rFonts w:hint="eastAsia"/>
          <w:sz w:val="28"/>
          <w:szCs w:val="28"/>
          <w:lang w:eastAsia="zh-CN"/>
        </w:rPr>
      </w:pPr>
      <w:r>
        <w:rPr>
          <w:rFonts w:hint="eastAsia"/>
          <w:sz w:val="28"/>
          <w:szCs w:val="28"/>
          <w:lang w:eastAsia="zh-CN"/>
        </w:rPr>
        <w:t>建立展示馆的由来</w:t>
      </w:r>
    </w:p>
    <w:p>
      <w:pPr>
        <w:numPr>
          <w:ilvl w:val="0"/>
          <w:numId w:val="0"/>
        </w:num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东海孝妇传说在民间流行了千百年，它继承了中华民族优秀的传统文化，让“百善孝为先”的观念深入人心，无论在哪个社会都是正能量。而东海</w:t>
      </w:r>
      <w:r>
        <w:rPr>
          <w:rFonts w:hint="eastAsia"/>
          <w:sz w:val="28"/>
          <w:szCs w:val="28"/>
          <w:lang w:val="en-US" w:eastAsia="zh-CN"/>
        </w:rPr>
        <w:t>孝妇传说，和其它的传说大不一样，它不仅仅停留在老百姓口口相授，而且在十九种中国历史典籍中都有记载，如《汉书·于定国传》、《说宛·贵德篇》、宋《太平寰宇记》及历代海州志书。还有许多古代碑刻和出土文物，都力证东海孝妇传说与史实相结合这一独特的文化现象。我们在此基础又听取广大前来拜瞻孝妇群众的意见，认为仅仅靠瞻拜和传说是不够的，必须有一个看得见，读得懂，内容丰富，感人肺腑的集文字、图像、影视、文物及当代孝行典型人物事迹、图文并茂的展示馆，让广大青少年从中得到更直观、更具体的教育，让广大群众通过展示馆中内容的学习，将孝文化从理论研究到社会实践得到更好地实践和弘扬，为广大干部群众更好地树立社会主义核心价值观服务。</w:t>
      </w:r>
    </w:p>
    <w:p>
      <w:pPr>
        <w:numPr>
          <w:ilvl w:val="0"/>
          <w:numId w:val="1"/>
        </w:numPr>
        <w:jc w:val="center"/>
        <w:rPr>
          <w:rFonts w:hint="eastAsia"/>
          <w:sz w:val="28"/>
          <w:szCs w:val="28"/>
          <w:lang w:val="en-US" w:eastAsia="zh-CN"/>
        </w:rPr>
      </w:pPr>
      <w:r>
        <w:rPr>
          <w:rFonts w:hint="eastAsia"/>
          <w:sz w:val="28"/>
          <w:szCs w:val="28"/>
          <w:lang w:val="en-US" w:eastAsia="zh-CN"/>
        </w:rPr>
        <w:t>艰难的建馆历程</w:t>
      </w:r>
    </w:p>
    <w:p>
      <w:pPr>
        <w:numPr>
          <w:ilvl w:val="0"/>
          <w:numId w:val="0"/>
        </w:numPr>
        <w:rPr>
          <w:rFonts w:hint="eastAsia"/>
          <w:sz w:val="28"/>
          <w:szCs w:val="28"/>
          <w:lang w:val="en-US" w:eastAsia="zh-CN"/>
        </w:rPr>
      </w:pPr>
      <w:r>
        <w:rPr>
          <w:rFonts w:hint="eastAsia"/>
          <w:sz w:val="28"/>
          <w:szCs w:val="28"/>
          <w:lang w:val="en-US" w:eastAsia="zh-CN"/>
        </w:rPr>
        <w:t xml:space="preserve">    建立展示馆的想法在年会上一提出，得到了全会一百多位会员的大力响应，大家纷纷献计献策。重建汉东海孝妇祠促进会的老同志们，各自发挥自身优势，一部分人四处奔走呼号，动员朝阳地区一些孝行企业家慷慨捐资、捐物，一部分人广搜史料，筹集资料。不久展示馆基建完成。我们在布展中得到全市许多专家、学者的支持，连云港著名地方志史学家李洪甫教授，不但无私提供许多珍贵文字、图片资料，还捐献了部分实物展品。就在布展的关键时候，因资金一时不到位，眼看工程就要停下来，市孝文化研究会五位老同志，每人先拿出一万元垫资，以解燃眉之急。在地方政府和上级有关部门的支持下，展示馆终于2013年农历“三月三庙会”、连云港市第三届孝文化节开幕向广大群众开放，一时参观的人们接踵摩肩，争相观看，当天就有二千多人进入展示馆观展。</w:t>
      </w:r>
    </w:p>
    <w:p>
      <w:pPr>
        <w:numPr>
          <w:ilvl w:val="0"/>
          <w:numId w:val="0"/>
        </w:numPr>
        <w:rPr>
          <w:rFonts w:hint="eastAsia"/>
          <w:sz w:val="28"/>
          <w:szCs w:val="28"/>
          <w:lang w:val="en-US" w:eastAsia="zh-CN"/>
        </w:rPr>
      </w:pPr>
      <w:r>
        <w:rPr>
          <w:rFonts w:hint="eastAsia"/>
          <w:sz w:val="28"/>
          <w:szCs w:val="28"/>
          <w:lang w:val="en-US" w:eastAsia="zh-CN"/>
        </w:rPr>
        <w:t>展示馆建成和展出，不但为汉东海孝妇祠增光添彩，还为我们申报东海孝妇传说，成为国家级非物质文化遗产代表性项目，打下了坚实的基础。</w:t>
      </w:r>
    </w:p>
    <w:p>
      <w:pPr>
        <w:numPr>
          <w:ilvl w:val="0"/>
          <w:numId w:val="1"/>
        </w:numPr>
        <w:jc w:val="center"/>
        <w:rPr>
          <w:rFonts w:hint="eastAsia"/>
          <w:sz w:val="28"/>
          <w:szCs w:val="28"/>
          <w:lang w:val="en-US" w:eastAsia="zh-CN"/>
        </w:rPr>
      </w:pPr>
      <w:r>
        <w:rPr>
          <w:rFonts w:hint="eastAsia"/>
          <w:sz w:val="28"/>
          <w:szCs w:val="28"/>
          <w:lang w:val="en-US" w:eastAsia="zh-CN"/>
        </w:rPr>
        <w:t>展示馆的现状及存在问题</w:t>
      </w:r>
    </w:p>
    <w:p>
      <w:pPr>
        <w:numPr>
          <w:ilvl w:val="0"/>
          <w:numId w:val="0"/>
        </w:numPr>
        <w:rPr>
          <w:rFonts w:hint="eastAsia"/>
          <w:sz w:val="28"/>
          <w:szCs w:val="28"/>
          <w:lang w:val="en-US" w:eastAsia="zh-CN"/>
        </w:rPr>
      </w:pPr>
      <w:r>
        <w:rPr>
          <w:rFonts w:hint="eastAsia"/>
          <w:sz w:val="28"/>
          <w:szCs w:val="28"/>
          <w:lang w:val="en-US" w:eastAsia="zh-CN"/>
        </w:rPr>
        <w:t xml:space="preserve">    为了更好地发挥展示馆的教化功能，更好地弘扬孝文化，我们认为必须从孩子抓起，我们与学校教育相结合。为此我们和朝阳中学联合起来，成立国学馆，在学生中开展国学教育，落实教育改革与发展规划纲要，利用地方乡土德育资源——东海孝妇传说和汉东海孝妇祠，形成特色教育。两年中，利用假日，举办公益国学班、夏令营，结合《二十四孝》、《弟子规》、《论语》等国学经典的学习，教育学生“礼仪、孝顺、尊师”，一周的特色培训，组织师生到汉东海孝妇祠瞻谒，到展示馆内由讲解员给他们讲我市的孝文化发展和传承，去孝妇墓前听东海孝妇传承人讲东海孝妇传说，通过这一系列的参观学习活动，孝行典型人物的激励，孝文化浅移默化的熏陶，如春风化雨。在此基础上，学生和老师们的思想认识发生了很大的变化，朝阳中学选择两个班级，在正常教学的基础上，增加传统文化教育，形成传统文化特色班，该校在2015年被市教育局确定为市级基础教育课程基地。新县中心小学也把汉东海孝妇祠作为德育教育基地，长期举办孝行实验班，也取得了显著效果。</w:t>
      </w:r>
    </w:p>
    <w:p>
      <w:pPr>
        <w:numPr>
          <w:ilvl w:val="0"/>
          <w:numId w:val="0"/>
        </w:numPr>
        <w:rPr>
          <w:rFonts w:hint="eastAsia"/>
          <w:sz w:val="28"/>
          <w:szCs w:val="28"/>
          <w:lang w:val="en-US" w:eastAsia="zh-CN"/>
        </w:rPr>
      </w:pPr>
      <w:r>
        <w:rPr>
          <w:rFonts w:hint="eastAsia"/>
          <w:sz w:val="28"/>
          <w:szCs w:val="28"/>
          <w:lang w:val="en-US" w:eastAsia="zh-CN"/>
        </w:rPr>
        <w:t xml:space="preserve">    展示馆建立后，慈婆、孝妇、廉臣典型人物得到大力宣传，使慈、孝、廉相结合宣传作用，得到进一步扩展。为了配合当前的廉政教育和“两学一做”活动，市开发区和朝阳街道党委还利用展示馆，增设廉政教育展板，组识广大党员干部前来参观学习。部分村街组织，也组织党员群众到展示馆参观学习，使展示馆的教育警示功能得到实实在在的增强。展示馆全年全天候对外开放，免费供广大群众参观学习。</w:t>
      </w:r>
    </w:p>
    <w:p>
      <w:pPr>
        <w:numPr>
          <w:ilvl w:val="0"/>
          <w:numId w:val="0"/>
        </w:numPr>
        <w:rPr>
          <w:rFonts w:hint="eastAsia"/>
          <w:sz w:val="28"/>
          <w:szCs w:val="28"/>
          <w:lang w:val="en-US" w:eastAsia="zh-CN"/>
        </w:rPr>
      </w:pPr>
      <w:r>
        <w:rPr>
          <w:rFonts w:hint="eastAsia"/>
          <w:sz w:val="28"/>
          <w:szCs w:val="28"/>
          <w:lang w:val="en-US" w:eastAsia="zh-CN"/>
        </w:rPr>
        <w:t xml:space="preserve">    展示馆建成揭幕以来，被市开发区党工委授于“社会主义核心价值观”教育基地，先后被市、省社科联授于“省级社科普及示范基地”。</w:t>
      </w:r>
    </w:p>
    <w:p>
      <w:pPr>
        <w:numPr>
          <w:ilvl w:val="0"/>
          <w:numId w:val="0"/>
        </w:numPr>
        <w:rPr>
          <w:rFonts w:hint="eastAsia"/>
          <w:sz w:val="28"/>
          <w:szCs w:val="28"/>
          <w:lang w:val="en-US" w:eastAsia="zh-CN"/>
        </w:rPr>
      </w:pPr>
      <w:r>
        <w:rPr>
          <w:rFonts w:hint="eastAsia"/>
          <w:sz w:val="28"/>
          <w:szCs w:val="28"/>
          <w:lang w:val="en-US" w:eastAsia="zh-CN"/>
        </w:rPr>
        <w:t xml:space="preserve">    “问渠那得清如许，为有源头活水来。”展示馆自2013年建成展出后，三年来，国家形势发生了很大的变化，党中央和习近平同志对弘扬中华优秀传统文化的一系列论述，强调中华优秀传统对党建和改革开放的重大指导作用的精神，更加深入人心。我市在弘扬孝文化的实践活动中，取得了新的成果，有了新的认识。现有的展示馆无论在面积上、展版内容上都需要扩大和更新。2016年的农历“三月三”，新的展示馆破土动工，现基建工程基本完成，尽管我们在社会上也募捐了部分资金，尚有很大缺口。特别是重新扩大、更新展示馆内的展版、灯光音像设备的费用，更是捉襟见肘，虽经努力，尚待有时。上级有关部门支持资金也十分有限且没到位。上级有关部门应根据展示馆的发展目标，把对展示馆的投入，纳入到年度资金预算，及时拨给资金，以保证展示馆可持续发展。</w:t>
      </w:r>
    </w:p>
    <w:p>
      <w:pPr>
        <w:numPr>
          <w:ilvl w:val="0"/>
          <w:numId w:val="0"/>
        </w:numPr>
        <w:ind w:firstLine="560"/>
        <w:rPr>
          <w:rFonts w:hint="eastAsia"/>
          <w:sz w:val="28"/>
          <w:szCs w:val="28"/>
          <w:lang w:val="en-US" w:eastAsia="zh-CN"/>
        </w:rPr>
      </w:pPr>
      <w:r>
        <w:rPr>
          <w:rFonts w:hint="eastAsia"/>
          <w:sz w:val="28"/>
          <w:szCs w:val="28"/>
          <w:lang w:val="en-US" w:eastAsia="zh-CN"/>
        </w:rPr>
        <w:t>展示馆现有管理人员，都是业余的志愿者，且年龄偏大。需要更多的年轻有为的人参与，选配一些有专业知识的年轻人，担任展示馆专职管理员。</w:t>
      </w:r>
    </w:p>
    <w:p>
      <w:pPr>
        <w:numPr>
          <w:ilvl w:val="0"/>
          <w:numId w:val="0"/>
        </w:numPr>
        <w:ind w:firstLine="560"/>
        <w:rPr>
          <w:rFonts w:hint="eastAsia"/>
          <w:sz w:val="28"/>
          <w:szCs w:val="28"/>
          <w:lang w:val="en-US" w:eastAsia="zh-CN"/>
        </w:rPr>
      </w:pPr>
      <w:r>
        <w:rPr>
          <w:rFonts w:hint="eastAsia"/>
          <w:sz w:val="28"/>
          <w:szCs w:val="28"/>
          <w:lang w:val="en-US" w:eastAsia="zh-CN"/>
        </w:rPr>
        <w:t>有关领导方面，应根据非遗、文物管理、博物馆有关条例的规定，对展示馆的日常管理工作，对兼职管理员、讲解员两人，并给予一定的经济报酬，以维特展示馆正常工作开展。</w:t>
      </w:r>
    </w:p>
    <w:p>
      <w:pPr>
        <w:numPr>
          <w:ilvl w:val="0"/>
          <w:numId w:val="0"/>
        </w:numPr>
        <w:rPr>
          <w:rFonts w:hint="eastAsia"/>
          <w:sz w:val="28"/>
          <w:szCs w:val="28"/>
          <w:lang w:val="en-US" w:eastAsia="zh-CN"/>
        </w:rPr>
      </w:pPr>
      <w:r>
        <w:rPr>
          <w:rFonts w:hint="eastAsia"/>
          <w:sz w:val="28"/>
          <w:szCs w:val="28"/>
          <w:lang w:val="en-US" w:eastAsia="zh-CN"/>
        </w:rPr>
        <w:t xml:space="preserve">    纵观我们在重建孝妇祠和建立展示馆这十年的艰辛历程，见到祠、馆初具规模的成果，广大人民群众的热情肯定和支持。我们相信有各级政府及部门的支持，展示馆一定会越办起好，越办越大，对于这一点正是我们研究会全体会员及广大人民群众的不可动摇的决心。</w:t>
      </w:r>
    </w:p>
    <w:p>
      <w:pPr>
        <w:numPr>
          <w:ilvl w:val="0"/>
          <w:numId w:val="0"/>
        </w:numPr>
        <w:rPr>
          <w:rFonts w:hint="eastAsia"/>
          <w:sz w:val="28"/>
          <w:szCs w:val="28"/>
          <w:lang w:val="en-US" w:eastAsia="zh-CN"/>
        </w:rPr>
      </w:pPr>
      <w:r>
        <w:rPr>
          <w:rFonts w:hint="eastAsia"/>
          <w:sz w:val="28"/>
          <w:szCs w:val="28"/>
          <w:lang w:val="en-US" w:eastAsia="zh-CN"/>
        </w:rPr>
        <w:t xml:space="preserve">                   </w:t>
      </w:r>
    </w:p>
    <w:p>
      <w:pPr>
        <w:numPr>
          <w:ilvl w:val="0"/>
          <w:numId w:val="0"/>
        </w:numPr>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作者单位：连云港市孝文化研究会秘书长</w:t>
      </w:r>
    </w:p>
    <w:p>
      <w:pPr>
        <w:numPr>
          <w:ilvl w:val="0"/>
          <w:numId w:val="0"/>
        </w:numPr>
        <w:rPr>
          <w:rFonts w:hint="eastAsia"/>
          <w:sz w:val="28"/>
          <w:szCs w:val="28"/>
          <w:lang w:val="en-US" w:eastAsia="zh-CN"/>
        </w:rPr>
      </w:pPr>
      <w:r>
        <w:rPr>
          <w:rFonts w:hint="eastAsia"/>
          <w:sz w:val="28"/>
          <w:szCs w:val="28"/>
          <w:lang w:val="en-US" w:eastAsia="zh-CN"/>
        </w:rPr>
        <w:t xml:space="preserve">                                       2016、8、18、</w:t>
      </w:r>
    </w:p>
    <w:p>
      <w:pPr>
        <w:numPr>
          <w:ilvl w:val="0"/>
          <w:numId w:val="0"/>
        </w:numPr>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E736"/>
    <w:multiLevelType w:val="singleLevel"/>
    <w:tmpl w:val="57B4E73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73CE4"/>
    <w:rsid w:val="00D06F60"/>
    <w:rsid w:val="28E738A4"/>
    <w:rsid w:val="2CF73CE4"/>
    <w:rsid w:val="4AC159FA"/>
    <w:rsid w:val="4B192435"/>
    <w:rsid w:val="56C971E9"/>
    <w:rsid w:val="593627FB"/>
    <w:rsid w:val="64FA71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2016-08-17T22:16:00Z</dcterms:created>
  <dc:creator>Administrator</dc:creator>
  <cp:lastModifiedBy>admin</cp:lastModifiedBy>
  <dcterms:modified xsi:type="dcterms:W3CDTF">2017-03-23T00:28:06Z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